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970" w:rsidRPr="0064427D" w:rsidRDefault="00D37304" w:rsidP="00EF31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427D">
        <w:rPr>
          <w:rFonts w:ascii="Times New Roman" w:hAnsi="Times New Roman" w:cs="Times New Roman"/>
          <w:b/>
          <w:sz w:val="24"/>
          <w:szCs w:val="24"/>
        </w:rPr>
        <w:t>Atomic Structure Overview</w:t>
      </w:r>
    </w:p>
    <w:p w:rsidR="00D37304" w:rsidRPr="0064427D" w:rsidRDefault="00D37304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Rutherford Model</w:t>
      </w:r>
    </w:p>
    <w:p w:rsidR="00D37304" w:rsidRDefault="001C348A">
      <w:r>
        <w:rPr>
          <w:rFonts w:ascii="Arial" w:hAnsi="Arial" w:cs="Arial"/>
          <w:noProof/>
          <w:color w:val="1111CC"/>
          <w:sz w:val="20"/>
          <w:szCs w:val="20"/>
        </w:rPr>
        <w:drawing>
          <wp:inline distT="0" distB="0" distL="0" distR="0">
            <wp:extent cx="1066800" cy="695325"/>
            <wp:effectExtent l="19050" t="0" r="0" b="0"/>
            <wp:docPr id="1" name="Picture 1" descr="http://t0.gstatic.com/images?q=tbn:ANd9GcS4gYrLAwajNgGfZFYD_y_sLaEyLEhSYYfAxB9sm_Yhpxy1vFUSUvGcOzY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0.gstatic.com/images?q=tbn:ANd9GcS4gYrLAwajNgGfZFYD_y_sLaEyLEhSYYfAxB9sm_Yhpxy1vFUSUvGcOzY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108" w:rsidRDefault="00EF3108"/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Atom is positively charged nucleus surrounded by negatively charged electrons.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Bohr Model</w:t>
      </w:r>
    </w:p>
    <w:p w:rsidR="001C348A" w:rsidRDefault="001C348A">
      <w:r>
        <w:rPr>
          <w:rFonts w:ascii="Arial" w:hAnsi="Arial" w:cs="Arial"/>
          <w:noProof/>
          <w:color w:val="1111CC"/>
          <w:sz w:val="20"/>
          <w:szCs w:val="20"/>
        </w:rPr>
        <w:drawing>
          <wp:inline distT="0" distB="0" distL="0" distR="0">
            <wp:extent cx="1209675" cy="895350"/>
            <wp:effectExtent l="19050" t="0" r="9525" b="0"/>
            <wp:docPr id="4" name="Picture 4" descr="http://t1.gstatic.com/images?q=tbn:ANd9GcTlKo27GZyXRm3VDnAAMyVhhI39Z83Q9r2bKo_EZqfpJFJP88n0JGPs9O8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1.gstatic.com/images?q=tbn:ANd9GcTlKo27GZyXRm3VDnAAMyVhhI39Z83Q9r2bKo_EZqfpJFJP88n0JGPs9O8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Electrons orbit around nucleus due to attraction towards nucleus.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Neither Bohr nor Rutherford model explained molecular behavior.  What was missing?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At same time Wave/Particle Duality Principle was being developed.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Particles: corporeal objects with mass, can be experienced by all five senses.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Waves: ethereal particles, ghostlike properties.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b/>
          <w:sz w:val="24"/>
          <w:szCs w:val="24"/>
        </w:rPr>
        <w:t>Planck</w:t>
      </w:r>
      <w:r w:rsidRPr="0064427D">
        <w:rPr>
          <w:rFonts w:ascii="Times New Roman" w:hAnsi="Times New Roman" w:cs="Times New Roman"/>
          <w:sz w:val="24"/>
          <w:szCs w:val="24"/>
        </w:rPr>
        <w:t>: energy is emitted in discrete units called photons.</w:t>
      </w:r>
    </w:p>
    <w:p w:rsidR="001C348A" w:rsidRPr="0064427D" w:rsidRDefault="006027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ΔE=</w:t>
      </w:r>
      <w:proofErr w:type="spellStart"/>
      <w:r>
        <w:rPr>
          <w:rFonts w:ascii="Times New Roman" w:hAnsi="Times New Roman" w:cs="Times New Roman"/>
          <w:sz w:val="24"/>
          <w:szCs w:val="24"/>
        </w:rPr>
        <w:t>hν</w:t>
      </w:r>
      <w:proofErr w:type="spellEnd"/>
      <w:r w:rsidR="001C348A" w:rsidRPr="0064427D">
        <w:rPr>
          <w:rFonts w:ascii="Times New Roman" w:hAnsi="Times New Roman" w:cs="Times New Roman"/>
          <w:sz w:val="24"/>
          <w:szCs w:val="24"/>
        </w:rPr>
        <w:t xml:space="preserve"> (h is Planck’s constant, v is frequency).</w:t>
      </w:r>
    </w:p>
    <w:p w:rsidR="001C348A" w:rsidRPr="0064427D" w:rsidRDefault="001C348A">
      <w:pPr>
        <w:rPr>
          <w:rFonts w:ascii="Times New Roman" w:hAnsi="Times New Roman" w:cs="Times New Roman"/>
          <w:sz w:val="24"/>
          <w:szCs w:val="24"/>
        </w:rPr>
      </w:pPr>
      <w:r w:rsidRPr="0064427D">
        <w:rPr>
          <w:rFonts w:ascii="Times New Roman" w:hAnsi="Times New Roman" w:cs="Times New Roman"/>
          <w:sz w:val="24"/>
          <w:szCs w:val="24"/>
        </w:rPr>
        <w:t>Photonic waves are part of the electromagnetic spectrum.  They obey the equation</w:t>
      </w:r>
    </w:p>
    <w:p w:rsidR="001C348A" w:rsidRDefault="001C348A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c=λ×ν</m:t>
          </m:r>
        </m:oMath>
      </m:oMathPara>
    </w:p>
    <w:p w:rsidR="001C348A" w:rsidRPr="0064427D" w:rsidRDefault="006027BD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c</w:t>
      </w:r>
      <w:proofErr w:type="gramEnd"/>
      <w:r w:rsidR="001C348A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is speed of light, v is frequency, and alpha is wavelength.</w:t>
      </w:r>
    </w:p>
    <w:p w:rsidR="001C348A" w:rsidRPr="0064427D" w:rsidRDefault="001C348A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64427D">
        <w:rPr>
          <w:rFonts w:ascii="Times New Roman" w:eastAsiaTheme="minorEastAsia" w:hAnsi="Times New Roman" w:cs="Times New Roman"/>
          <w:b/>
          <w:sz w:val="24"/>
          <w:szCs w:val="24"/>
        </w:rPr>
        <w:t>DeBroglie</w:t>
      </w:r>
      <w:proofErr w:type="spellEnd"/>
      <w:r w:rsidRPr="0064427D">
        <w:rPr>
          <w:rFonts w:ascii="Times New Roman" w:eastAsiaTheme="minorEastAsia" w:hAnsi="Times New Roman" w:cs="Times New Roman"/>
          <w:sz w:val="24"/>
          <w:szCs w:val="24"/>
        </w:rPr>
        <w:t>: Corporeal object</w:t>
      </w:r>
      <w:r w:rsidR="0068586E" w:rsidRPr="0064427D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have a wavelength.</w:t>
      </w:r>
    </w:p>
    <w:p w:rsidR="0068586E" w:rsidRDefault="0068586E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λ=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h</m:t>
              </m:r>
            </m:num>
            <m:den>
              <m:r>
                <w:rPr>
                  <w:rFonts w:ascii="Cambria Math" w:eastAsiaTheme="minorEastAsia" w:hAnsi="Cambria Math"/>
                </w:rPr>
                <m:t>mv</m:t>
              </m:r>
            </m:den>
          </m:f>
        </m:oMath>
      </m:oMathPara>
    </w:p>
    <w:p w:rsidR="0068586E" w:rsidRPr="0064427D" w:rsidRDefault="0068586E">
      <w:pPr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64427D">
        <w:rPr>
          <w:rFonts w:ascii="Times New Roman" w:eastAsiaTheme="minorEastAsia" w:hAnsi="Times New Roman" w:cs="Times New Roman"/>
          <w:sz w:val="24"/>
          <w:szCs w:val="24"/>
        </w:rPr>
        <w:t>m</w:t>
      </w:r>
      <w:proofErr w:type="gramEnd"/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is mass and v is velocity.</w:t>
      </w:r>
    </w:p>
    <w:p w:rsidR="0068586E" w:rsidRDefault="0068586E">
      <w:pPr>
        <w:rPr>
          <w:rFonts w:eastAsiaTheme="minorEastAsia"/>
        </w:rPr>
      </w:pPr>
    </w:p>
    <w:p w:rsidR="0068586E" w:rsidRDefault="00F514FC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Heisenberg Uncertainty P</w:t>
      </w:r>
      <w:r w:rsidR="0068586E" w:rsidRPr="0064427D">
        <w:rPr>
          <w:rFonts w:ascii="Times New Roman" w:eastAsiaTheme="minorEastAsia" w:hAnsi="Times New Roman" w:cs="Times New Roman"/>
          <w:sz w:val="24"/>
          <w:szCs w:val="24"/>
        </w:rPr>
        <w:t>rinciple:</w:t>
      </w:r>
      <w:r w:rsidR="000A7B06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Modern </w:t>
      </w:r>
      <w:r>
        <w:rPr>
          <w:rFonts w:ascii="Times New Roman" w:eastAsiaTheme="minorEastAsia" w:hAnsi="Times New Roman" w:cs="Times New Roman"/>
          <w:sz w:val="24"/>
          <w:szCs w:val="24"/>
        </w:rPr>
        <w:t>science cannot determine exact</w:t>
      </w:r>
      <w:r w:rsidR="000A7B06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location of electron</w:t>
      </w:r>
    </w:p>
    <w:p w:rsidR="000A7B06" w:rsidRPr="00F514FC" w:rsidRDefault="00F514FC">
      <w:pPr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Location of electrons becomes more difficult to estimate as the number of electrons within an atom increases.</w:t>
      </w:r>
    </w:p>
    <w:p w:rsidR="000A7B06" w:rsidRPr="0064427D" w:rsidRDefault="00A81301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Using t</w:t>
      </w:r>
      <w:r w:rsidR="000A7B06" w:rsidRPr="0064427D">
        <w:rPr>
          <w:rFonts w:ascii="Times New Roman" w:eastAsiaTheme="minorEastAsia" w:hAnsi="Times New Roman" w:cs="Times New Roman"/>
          <w:sz w:val="24"/>
          <w:szCs w:val="24"/>
        </w:rPr>
        <w:t>hese discoveries</w:t>
      </w:r>
      <w:r w:rsidR="006027BD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441E3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441E3B">
        <w:rPr>
          <w:rFonts w:ascii="Times New Roman" w:eastAsiaTheme="minorEastAsia" w:hAnsi="Times New Roman" w:cs="Times New Roman"/>
          <w:sz w:val="24"/>
          <w:szCs w:val="24"/>
        </w:rPr>
        <w:t>Schroedinger</w:t>
      </w:r>
      <w:proofErr w:type="spellEnd"/>
      <w:r w:rsidR="00441E3B">
        <w:rPr>
          <w:rFonts w:ascii="Times New Roman" w:eastAsiaTheme="minorEastAsia" w:hAnsi="Times New Roman" w:cs="Times New Roman"/>
          <w:sz w:val="24"/>
          <w:szCs w:val="24"/>
        </w:rPr>
        <w:t xml:space="preserve"> developed Quantum-Mechanical </w:t>
      </w:r>
      <w:r w:rsidR="000A7B06" w:rsidRPr="0064427D">
        <w:rPr>
          <w:rFonts w:ascii="Times New Roman" w:eastAsiaTheme="minorEastAsia" w:hAnsi="Times New Roman" w:cs="Times New Roman"/>
          <w:sz w:val="24"/>
          <w:szCs w:val="24"/>
        </w:rPr>
        <w:t>Model of Electron:</w:t>
      </w:r>
    </w:p>
    <w:p w:rsidR="005B1A10" w:rsidRPr="0064427D" w:rsidRDefault="003B06AB" w:rsidP="005B1A10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>Electron</w:t>
      </w:r>
      <w:r w:rsidR="005B1A10" w:rsidRPr="0064427D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can be </w:t>
      </w:r>
      <w:r w:rsidR="005B1A10" w:rsidRPr="0064427D">
        <w:rPr>
          <w:rFonts w:ascii="Times New Roman" w:eastAsiaTheme="minorEastAsia" w:hAnsi="Times New Roman" w:cs="Times New Roman"/>
          <w:sz w:val="24"/>
          <w:szCs w:val="24"/>
        </w:rPr>
        <w:t>possibly located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anywhere around the nucleus</w:t>
      </w:r>
    </w:p>
    <w:p w:rsidR="003B06AB" w:rsidRPr="0064427D" w:rsidRDefault="005B1A10" w:rsidP="005B1A10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Even though the Uncertainty principle cannot specify the precise location of an electron, </w:t>
      </w:r>
      <w:r w:rsidRPr="0064427D">
        <w:rPr>
          <w:rFonts w:ascii="Times New Roman" w:eastAsiaTheme="minorEastAsia" w:hAnsi="Times New Roman" w:cs="Times New Roman"/>
          <w:b/>
          <w:sz w:val="24"/>
          <w:szCs w:val="24"/>
        </w:rPr>
        <w:t>orbitals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are mathematical trigonometric (wave) functions that show the most frequented locations of electrons.</w:t>
      </w:r>
    </w:p>
    <w:p w:rsidR="005B1A10" w:rsidRPr="0064427D" w:rsidRDefault="005B1A10" w:rsidP="005B1A10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>Even though the Bohr model defined n as the principal energy level for electrons, orbitals are sublevels for electrons</w:t>
      </w:r>
      <w:r w:rsidR="00A81301"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proofErr w:type="spellStart"/>
      <w:r w:rsidR="00A81301">
        <w:rPr>
          <w:rFonts w:ascii="Times New Roman" w:eastAsiaTheme="minorEastAsia" w:hAnsi="Times New Roman" w:cs="Times New Roman"/>
          <w:sz w:val="24"/>
          <w:szCs w:val="24"/>
        </w:rPr>
        <w:t>s</w:t>
      </w:r>
      <w:proofErr w:type="gramStart"/>
      <w:r w:rsidR="00A81301">
        <w:rPr>
          <w:rFonts w:ascii="Times New Roman" w:eastAsiaTheme="minorEastAsia" w:hAnsi="Times New Roman" w:cs="Times New Roman"/>
          <w:sz w:val="24"/>
          <w:szCs w:val="24"/>
        </w:rPr>
        <w:t>,p,d,f</w:t>
      </w:r>
      <w:proofErr w:type="spellEnd"/>
      <w:proofErr w:type="gramEnd"/>
      <w:r w:rsidR="00A81301">
        <w:rPr>
          <w:rFonts w:ascii="Times New Roman" w:eastAsiaTheme="minorEastAsia" w:hAnsi="Times New Roman" w:cs="Times New Roman"/>
          <w:sz w:val="24"/>
          <w:szCs w:val="24"/>
        </w:rPr>
        <w:t>)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5B1A10" w:rsidRPr="0064427D" w:rsidRDefault="005B1A10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</w:p>
    <w:p w:rsidR="005B1A10" w:rsidRPr="0064427D" w:rsidRDefault="00F514FC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n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 xml:space="preserve">: energy level of atom, also corresponds to </w:t>
      </w:r>
      <w:r w:rsidR="00441E3B">
        <w:rPr>
          <w:rFonts w:ascii="Times New Roman" w:eastAsiaTheme="minorEastAsia" w:hAnsi="Times New Roman" w:cs="Times New Roman"/>
          <w:sz w:val="24"/>
          <w:szCs w:val="24"/>
        </w:rPr>
        <w:t>period of Period Table.</w:t>
      </w:r>
    </w:p>
    <w:p w:rsidR="005B1A10" w:rsidRPr="0064427D" w:rsidRDefault="00293F3B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>l</w:t>
      </w:r>
      <w:r w:rsidR="005B1A10" w:rsidRPr="0064427D">
        <w:rPr>
          <w:rFonts w:ascii="Times New Roman" w:eastAsiaTheme="minorEastAsia" w:hAnsi="Times New Roman" w:cs="Times New Roman"/>
          <w:sz w:val="24"/>
          <w:szCs w:val="24"/>
        </w:rPr>
        <w:t>=0&lt;=n-1, l is the type of orbital sublevel available per energy level.</w:t>
      </w:r>
      <w:r w:rsidR="00441E3B">
        <w:rPr>
          <w:rFonts w:ascii="Times New Roman" w:eastAsiaTheme="minorEastAsia" w:hAnsi="Times New Roman" w:cs="Times New Roman"/>
          <w:sz w:val="24"/>
          <w:szCs w:val="24"/>
        </w:rPr>
        <w:t xml:space="preserve">  For n=1, l=0 (s sublevel).  For n=2, l=0 (s sublevel), 1 (p sublevel)</w:t>
      </w:r>
    </w:p>
    <w:p w:rsidR="005B1A10" w:rsidRPr="0064427D" w:rsidRDefault="00293F3B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64427D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5B1A10" w:rsidRPr="0064427D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gramEnd"/>
      <w:r w:rsidR="005B1A10" w:rsidRPr="0064427D">
        <w:rPr>
          <w:rFonts w:ascii="Times New Roman" w:eastAsiaTheme="minorEastAsia" w:hAnsi="Times New Roman" w:cs="Times New Roman"/>
          <w:sz w:val="24"/>
          <w:szCs w:val="24"/>
        </w:rPr>
        <w:t>l)=-l&lt;=m(l)&lt;=l,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m(l) is the</w:t>
      </w:r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orbital per sublevel.  (</w:t>
      </w:r>
      <w:proofErr w:type="gramStart"/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>l</w:t>
      </w:r>
      <w:proofErr w:type="gramEnd"/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>) represents the angular orientation (position) and magnetic properties of that orbital.</w:t>
      </w:r>
      <w:r w:rsidR="00441E3B">
        <w:rPr>
          <w:rFonts w:ascii="Times New Roman" w:eastAsiaTheme="minorEastAsia" w:hAnsi="Times New Roman" w:cs="Times New Roman"/>
          <w:sz w:val="24"/>
          <w:szCs w:val="24"/>
        </w:rPr>
        <w:t xml:space="preserve">  For l=0, one orbital is available.  For l=1, 3 orbitals are available.</w:t>
      </w:r>
    </w:p>
    <w:p w:rsidR="00EC2329" w:rsidRPr="0064427D" w:rsidRDefault="00F514FC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>(s)</w:t>
      </w:r>
      <w:proofErr w:type="gramEnd"/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represents the </w:t>
      </w:r>
      <w:r w:rsidR="00EC2329" w:rsidRPr="0064427D">
        <w:rPr>
          <w:rFonts w:ascii="Times New Roman" w:eastAsiaTheme="minorEastAsia" w:hAnsi="Times New Roman" w:cs="Times New Roman"/>
          <w:b/>
          <w:sz w:val="24"/>
          <w:szCs w:val="24"/>
        </w:rPr>
        <w:t>spin</w:t>
      </w:r>
      <w:r w:rsidR="00EC2329"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of the electron within the orbital: +1 or -1.</w:t>
      </w:r>
    </w:p>
    <w:p w:rsidR="00EC2329" w:rsidRPr="0064427D" w:rsidRDefault="00EC2329" w:rsidP="005B1A10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</w:p>
    <w:p w:rsidR="00EC2329" w:rsidRPr="00441E3B" w:rsidRDefault="00EC2329" w:rsidP="00EC2329">
      <w:pPr>
        <w:pStyle w:val="ListParagraph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41E3B">
        <w:rPr>
          <w:rFonts w:ascii="Times New Roman" w:eastAsiaTheme="minorEastAsia" w:hAnsi="Times New Roman" w:cs="Times New Roman"/>
          <w:b/>
          <w:sz w:val="24"/>
          <w:szCs w:val="24"/>
        </w:rPr>
        <w:t>Arrangement of electrons with the Atom</w:t>
      </w:r>
    </w:p>
    <w:p w:rsidR="00EC2329" w:rsidRPr="0064427D" w:rsidRDefault="00EC2329" w:rsidP="00EC2329">
      <w:pPr>
        <w:pStyle w:val="ListParagraph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EC2329" w:rsidRPr="0064427D" w:rsidRDefault="00EC2329" w:rsidP="00EC2329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>How are electrons distributed within the orbitals</w:t>
      </w:r>
      <w:r w:rsidR="00A81301">
        <w:rPr>
          <w:rFonts w:ascii="Times New Roman" w:eastAsiaTheme="minorEastAsia" w:hAnsi="Times New Roman" w:cs="Times New Roman"/>
          <w:sz w:val="24"/>
          <w:szCs w:val="24"/>
        </w:rPr>
        <w:t>?</w:t>
      </w:r>
    </w:p>
    <w:p w:rsidR="006E2679" w:rsidRPr="0064427D" w:rsidRDefault="006E2679" w:rsidP="00EC2329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</w:p>
    <w:p w:rsidR="006E2679" w:rsidRPr="0064427D" w:rsidRDefault="006E2679" w:rsidP="00EC2329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441E3B">
        <w:rPr>
          <w:rFonts w:ascii="Times New Roman" w:eastAsiaTheme="minorEastAsia" w:hAnsi="Times New Roman" w:cs="Times New Roman"/>
          <w:b/>
          <w:sz w:val="24"/>
          <w:szCs w:val="24"/>
        </w:rPr>
        <w:t>Hund’s</w:t>
      </w:r>
      <w:proofErr w:type="spellEnd"/>
      <w:r w:rsidRPr="00441E3B">
        <w:rPr>
          <w:rFonts w:ascii="Times New Roman" w:eastAsiaTheme="minorEastAsia" w:hAnsi="Times New Roman" w:cs="Times New Roman"/>
          <w:b/>
          <w:sz w:val="24"/>
          <w:szCs w:val="24"/>
        </w:rPr>
        <w:t xml:space="preserve"> Rule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>: single electrons are placed into empty orbitals and then more electrons are later added.  Ideally, one electron prefers to occupy an orbi</w:t>
      </w:r>
      <w:r w:rsidR="000F78BE" w:rsidRPr="0064427D"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al due to minimization of </w:t>
      </w:r>
      <w:proofErr w:type="spellStart"/>
      <w:r w:rsidRPr="0064427D">
        <w:rPr>
          <w:rFonts w:ascii="Times New Roman" w:eastAsiaTheme="minorEastAsia" w:hAnsi="Times New Roman" w:cs="Times New Roman"/>
          <w:sz w:val="24"/>
          <w:szCs w:val="24"/>
        </w:rPr>
        <w:t>inter</w:t>
      </w:r>
      <w:r w:rsidR="000F78BE" w:rsidRPr="0064427D"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64427D">
        <w:rPr>
          <w:rFonts w:ascii="Times New Roman" w:eastAsiaTheme="minorEastAsia" w:hAnsi="Times New Roman" w:cs="Times New Roman"/>
          <w:sz w:val="24"/>
          <w:szCs w:val="24"/>
        </w:rPr>
        <w:t>lectronic</w:t>
      </w:r>
      <w:proofErr w:type="spellEnd"/>
      <w:r w:rsidRPr="0064427D">
        <w:rPr>
          <w:rFonts w:ascii="Times New Roman" w:eastAsiaTheme="minorEastAsia" w:hAnsi="Times New Roman" w:cs="Times New Roman"/>
          <w:sz w:val="24"/>
          <w:szCs w:val="24"/>
        </w:rPr>
        <w:t xml:space="preserve"> repulsion</w:t>
      </w:r>
      <w:r w:rsidR="000F78BE" w:rsidRPr="0064427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BF510A" w:rsidRDefault="00BF510A" w:rsidP="00EC2329">
      <w:pPr>
        <w:pStyle w:val="ListParagraph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>
            <wp:extent cx="2124075" cy="1667944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66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>
            <wp:extent cx="2190750" cy="1643063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43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\</w:t>
      </w: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1F0B1F" w:rsidRDefault="001F0B1F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BF510A" w:rsidRPr="0064427D" w:rsidRDefault="00BF510A" w:rsidP="00EC2329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b/>
          <w:sz w:val="24"/>
          <w:szCs w:val="24"/>
        </w:rPr>
        <w:t>Pauli Exclusion Principle</w:t>
      </w:r>
    </w:p>
    <w:p w:rsidR="00BF510A" w:rsidRPr="0064427D" w:rsidRDefault="00BF510A" w:rsidP="00EC2329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 w:rsidRPr="0064427D">
        <w:rPr>
          <w:rFonts w:ascii="Times New Roman" w:eastAsiaTheme="minorEastAsia" w:hAnsi="Times New Roman" w:cs="Times New Roman"/>
          <w:sz w:val="24"/>
          <w:szCs w:val="24"/>
        </w:rPr>
        <w:t>Electrons must have opposite spin to be in same orbital.</w:t>
      </w:r>
    </w:p>
    <w:p w:rsidR="00BF510A" w:rsidRDefault="00D769A0" w:rsidP="00EC2329">
      <w:pPr>
        <w:pStyle w:val="ListParagraph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>
            <wp:extent cx="1524000" cy="1200150"/>
            <wp:effectExtent l="19050" t="0" r="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E3B" w:rsidRDefault="00360FC8" w:rsidP="00360FC8">
      <w:pPr>
        <w:pStyle w:val="ListParagrap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Aufbau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Principle:</w:t>
      </w:r>
    </w:p>
    <w:p w:rsidR="00360FC8" w:rsidRPr="00360FC8" w:rsidRDefault="00360FC8" w:rsidP="00360FC8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 w:rsidRPr="00360FC8">
        <w:rPr>
          <w:rFonts w:ascii="Times New Roman" w:eastAsiaTheme="minorEastAsia" w:hAnsi="Times New Roman" w:cs="Times New Roman"/>
          <w:sz w:val="24"/>
          <w:szCs w:val="24"/>
        </w:rPr>
        <w:t>When electrons are arranged into orbitals, the lowest sublevels are filled first.</w:t>
      </w:r>
    </w:p>
    <w:p w:rsidR="00BF510A" w:rsidRDefault="00BF510A" w:rsidP="00EC2329">
      <w:pPr>
        <w:pStyle w:val="ListParagraph"/>
        <w:rPr>
          <w:rFonts w:eastAsiaTheme="minorEastAsia"/>
        </w:rPr>
      </w:pPr>
    </w:p>
    <w:p w:rsidR="001C348A" w:rsidRPr="00637406" w:rsidRDefault="00FB507D" w:rsidP="00637406">
      <w:pPr>
        <w:pStyle w:val="ListParagraph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7D845357" wp14:editId="587E3DD8">
            <wp:extent cx="4657725" cy="526780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rder in Which Orbitals are Fille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9257" cy="526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348A" w:rsidRPr="00637406" w:rsidSect="00924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E416D"/>
    <w:multiLevelType w:val="hybridMultilevel"/>
    <w:tmpl w:val="BFE40B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37304"/>
    <w:rsid w:val="00051E80"/>
    <w:rsid w:val="000A7B06"/>
    <w:rsid w:val="000F78BE"/>
    <w:rsid w:val="001C348A"/>
    <w:rsid w:val="001F0B1F"/>
    <w:rsid w:val="00293F3B"/>
    <w:rsid w:val="00360FC8"/>
    <w:rsid w:val="003B06AB"/>
    <w:rsid w:val="00441E3B"/>
    <w:rsid w:val="005B1A10"/>
    <w:rsid w:val="006027BD"/>
    <w:rsid w:val="00637406"/>
    <w:rsid w:val="0064427D"/>
    <w:rsid w:val="0068586E"/>
    <w:rsid w:val="006E2679"/>
    <w:rsid w:val="00924970"/>
    <w:rsid w:val="00937C5B"/>
    <w:rsid w:val="00A55949"/>
    <w:rsid w:val="00A81301"/>
    <w:rsid w:val="00BF510A"/>
    <w:rsid w:val="00D37304"/>
    <w:rsid w:val="00D769A0"/>
    <w:rsid w:val="00EC2329"/>
    <w:rsid w:val="00EF3108"/>
    <w:rsid w:val="00F514FC"/>
    <w:rsid w:val="00FB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AA5AFD-2E9F-40F7-B466-2DB5299D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49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3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48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C348A"/>
    <w:rPr>
      <w:color w:val="808080"/>
    </w:rPr>
  </w:style>
  <w:style w:type="paragraph" w:styleId="ListParagraph">
    <w:name w:val="List Paragraph"/>
    <w:basedOn w:val="Normal"/>
    <w:uiPriority w:val="34"/>
    <w:qFormat/>
    <w:rsid w:val="005B1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www.splung.com/nuclear/images/atoms10.gif&amp;imgrefurl=http://www.splung.com/content/sid/5/page/matter&amp;usg=__0dekvrd6Q0JdUvxns5sbmHq50jA=&amp;h=324&amp;w=439&amp;sz=4&amp;hl=en&amp;start=10&amp;zoom=1&amp;tbnid=VJyFEA3P3dgAmM:&amp;tbnh=94&amp;tbnw=127&amp;ei=3ZCyT_CuIpCugQeoh-SgCQ&amp;prev=/search?q=rutherford+model+of+the+atom&amp;um=1&amp;hl=en&amp;safe=active&amp;sa=N&amp;rls=com.microsoft:en-us&amp;tbm=isch&amp;um=1&amp;itbs=1" TargetMode="External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hyperlink" Target="http://www.google.com/imgres?imgurl=http://www.iun.edu/~cpanhd/C101webnotes/modern-atomic-theory/images/Rutherford-atom.jpg&amp;imgrefurl=http://www.iun.edu/~cpanhd/C101webnotes/modern-atomic-theory/rutherford-model.html&amp;usg=__ZaacJ7Qa9k5d1BPhhnpniK1WZXw=&amp;h=173&amp;w=265&amp;sz=24&amp;hl=en&amp;start=2&amp;zoom=1&amp;tbnid=lPxUfVeeJhuwBM:&amp;tbnh=73&amp;tbnw=112&amp;ei=3ZCyT_CuIpCugQeoh-SgCQ&amp;prev=/search?q=rutherford+model+of+the+atom&amp;um=1&amp;hl=en&amp;safe=active&amp;sa=N&amp;rls=com.microsoft:en-us&amp;tbm=isch&amp;um=1&amp;itbs=1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Woodbury BOE</Company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Woodbury Public Schools</dc:creator>
  <cp:keywords/>
  <dc:description/>
  <cp:lastModifiedBy>renobrook</cp:lastModifiedBy>
  <cp:revision>10</cp:revision>
  <cp:lastPrinted>2012-05-15T17:43:00Z</cp:lastPrinted>
  <dcterms:created xsi:type="dcterms:W3CDTF">2012-05-15T17:17:00Z</dcterms:created>
  <dcterms:modified xsi:type="dcterms:W3CDTF">2014-11-08T02:55:00Z</dcterms:modified>
</cp:coreProperties>
</file>